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14" w:rsidRPr="00DB6588" w:rsidRDefault="005A29CC">
      <w:pPr>
        <w:rPr>
          <w:lang w:val="en-NL"/>
        </w:rPr>
      </w:pPr>
      <w:r w:rsidRPr="00DB6588">
        <w:rPr>
          <w:noProof/>
        </w:rPr>
        <w:drawing>
          <wp:inline distT="0" distB="0" distL="0" distR="0" wp14:anchorId="4B98D367" wp14:editId="40F2E64B">
            <wp:extent cx="6307950" cy="1190625"/>
            <wp:effectExtent l="0" t="0" r="0" b="0"/>
            <wp:docPr id="1073741825" name="officeArt object" descr="Onderzoekend leren in passend onderwijs - Onderzoeksprogramma's - Faculteit  der Gedrags- en Bewegingswetenschappen, Vrije Universiteit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Onderzoekend leren in passend onderwijs - Onderzoeksprogramma's - Faculteit  der Gedrags- en Bewegingswetenschappen, Vrije Universiteit Amsterdam"/>
                    <pic:cNvPicPr/>
                  </pic:nvPicPr>
                  <pic:blipFill>
                    <a:blip r:embed="rId6">
                      <a:extLst/>
                    </a:blip>
                    <a:stretch>
                      <a:fillRect/>
                    </a:stretch>
                  </pic:blipFill>
                  <pic:spPr>
                    <a:xfrm>
                      <a:off x="0" y="0"/>
                      <a:ext cx="6400923" cy="1208174"/>
                    </a:xfrm>
                    <a:prstGeom prst="rect">
                      <a:avLst/>
                    </a:prstGeom>
                    <a:ln w="12700" cap="flat">
                      <a:noFill/>
                      <a:miter lim="400000"/>
                    </a:ln>
                    <a:effectLst/>
                  </pic:spPr>
                </pic:pic>
              </a:graphicData>
            </a:graphic>
          </wp:inline>
        </w:drawing>
      </w:r>
    </w:p>
    <w:p w:rsidR="005A29CC" w:rsidRPr="00DB6588" w:rsidRDefault="005A29CC">
      <w:pPr>
        <w:rPr>
          <w:b/>
          <w:sz w:val="56"/>
          <w:szCs w:val="56"/>
          <w:lang w:val="en-NL"/>
        </w:rPr>
      </w:pPr>
      <w:r w:rsidRPr="00DB6588">
        <w:rPr>
          <w:b/>
          <w:sz w:val="56"/>
          <w:szCs w:val="56"/>
          <w:lang w:val="en-NL"/>
        </w:rPr>
        <w:t>Manual for using behavioural cubicles</w:t>
      </w:r>
    </w:p>
    <w:p w:rsidR="00F873A3" w:rsidRPr="00DB0E3C" w:rsidRDefault="00DB6588">
      <w:pPr>
        <w:rPr>
          <w:rFonts w:ascii="Times New Roman" w:hAnsi="Times New Roman"/>
          <w:sz w:val="28"/>
          <w:szCs w:val="28"/>
          <w:lang w:val="en-NL"/>
        </w:rPr>
      </w:pPr>
      <w:r w:rsidRPr="00DB0E3C">
        <w:rPr>
          <w:sz w:val="28"/>
          <w:szCs w:val="28"/>
        </w:rPr>
        <w:t xml:space="preserve">Welcome to the Brain and </w:t>
      </w:r>
      <w:proofErr w:type="spellStart"/>
      <w:r w:rsidRPr="00DB0E3C">
        <w:rPr>
          <w:sz w:val="28"/>
          <w:szCs w:val="28"/>
        </w:rPr>
        <w:t>Behaviour</w:t>
      </w:r>
      <w:proofErr w:type="spellEnd"/>
      <w:r w:rsidRPr="00DB0E3C">
        <w:rPr>
          <w:sz w:val="28"/>
          <w:szCs w:val="28"/>
        </w:rPr>
        <w:t xml:space="preserve"> Lab, t</w:t>
      </w:r>
      <w:r w:rsidR="00F873A3" w:rsidRPr="00DB0E3C">
        <w:rPr>
          <w:sz w:val="28"/>
          <w:szCs w:val="28"/>
          <w:lang w:val="en-NL"/>
        </w:rPr>
        <w:t>h</w:t>
      </w:r>
      <w:r w:rsidR="00662BC5" w:rsidRPr="00DB0E3C">
        <w:rPr>
          <w:sz w:val="28"/>
          <w:szCs w:val="28"/>
          <w:lang w:val="en-NL"/>
        </w:rPr>
        <w:t>ank you for using this facility.</w:t>
      </w:r>
      <w:r w:rsidR="00F873A3" w:rsidRPr="00DB0E3C">
        <w:rPr>
          <w:sz w:val="28"/>
          <w:szCs w:val="28"/>
          <w:lang w:val="en-NL"/>
        </w:rPr>
        <w:t xml:space="preserve"> Please follow these steps when you want to start running an experiment.</w:t>
      </w:r>
    </w:p>
    <w:p w:rsidR="00DB0E3C" w:rsidRPr="00DB0E3C" w:rsidRDefault="00DB0E3C">
      <w:pPr>
        <w:rPr>
          <w:rFonts w:cstheme="minorHAnsi"/>
          <w:sz w:val="36"/>
          <w:szCs w:val="36"/>
          <w:u w:val="single"/>
        </w:rPr>
      </w:pPr>
      <w:r w:rsidRPr="00DB0E3C">
        <w:rPr>
          <w:rFonts w:cstheme="minorHAnsi"/>
          <w:sz w:val="36"/>
          <w:szCs w:val="36"/>
          <w:u w:val="single"/>
        </w:rPr>
        <w:t>Preparation of experiment</w:t>
      </w:r>
    </w:p>
    <w:p w:rsidR="00373A0C" w:rsidRPr="00373A0C" w:rsidRDefault="00206695" w:rsidP="00373A0C">
      <w:pPr>
        <w:pStyle w:val="ListParagraph"/>
        <w:numPr>
          <w:ilvl w:val="0"/>
          <w:numId w:val="1"/>
        </w:numPr>
        <w:rPr>
          <w:sz w:val="32"/>
          <w:szCs w:val="32"/>
          <w:lang w:val="en-NL"/>
        </w:rPr>
      </w:pPr>
      <w:r>
        <w:rPr>
          <w:sz w:val="32"/>
          <w:szCs w:val="32"/>
          <w:lang w:val="en-NL"/>
        </w:rPr>
        <w:t>Request an account on</w:t>
      </w:r>
      <w:r w:rsidR="005A29CC" w:rsidRPr="00DB6588">
        <w:rPr>
          <w:sz w:val="32"/>
          <w:szCs w:val="32"/>
          <w:lang w:val="en-NL"/>
        </w:rPr>
        <w:t xml:space="preserve"> the labssrv server for your project (send an e-mail to </w:t>
      </w:r>
      <w:hyperlink r:id="rId7" w:history="1">
        <w:r w:rsidR="005A29CC" w:rsidRPr="00DB6588">
          <w:rPr>
            <w:rStyle w:val="Hyperlink"/>
            <w:sz w:val="32"/>
            <w:szCs w:val="32"/>
            <w:u w:val="none"/>
            <w:lang w:val="en-NL"/>
          </w:rPr>
          <w:t>t.y.koning@student.vu.nl</w:t>
        </w:r>
      </w:hyperlink>
      <w:r w:rsidR="005A29CC" w:rsidRPr="00DB6588">
        <w:rPr>
          <w:sz w:val="32"/>
          <w:szCs w:val="32"/>
          <w:lang w:val="en-NL"/>
        </w:rPr>
        <w:t xml:space="preserve">). </w:t>
      </w:r>
    </w:p>
    <w:p w:rsidR="005A29CC" w:rsidRPr="00373A0C" w:rsidRDefault="005A29CC" w:rsidP="00F75177">
      <w:pPr>
        <w:pStyle w:val="ListParagraph"/>
        <w:rPr>
          <w:i/>
          <w:sz w:val="32"/>
          <w:szCs w:val="32"/>
          <w:lang w:val="en-NL"/>
        </w:rPr>
      </w:pPr>
      <w:r w:rsidRPr="00373A0C">
        <w:rPr>
          <w:i/>
          <w:lang w:val="en-NL"/>
        </w:rPr>
        <w:t>The name of your account should include (a brief version</w:t>
      </w:r>
      <w:r w:rsidR="006E3292" w:rsidRPr="00373A0C">
        <w:rPr>
          <w:i/>
          <w:lang w:val="en-NL"/>
        </w:rPr>
        <w:t xml:space="preserve"> of) </w:t>
      </w:r>
      <w:r w:rsidRPr="00373A0C">
        <w:rPr>
          <w:i/>
          <w:lang w:val="en-NL"/>
        </w:rPr>
        <w:t xml:space="preserve">the name of your project (e. g. </w:t>
      </w:r>
      <w:r w:rsidRPr="00373A0C">
        <w:rPr>
          <w:b/>
          <w:i/>
          <w:lang w:val="en-NL"/>
        </w:rPr>
        <w:t>ProjectName</w:t>
      </w:r>
      <w:r w:rsidRPr="00373A0C">
        <w:rPr>
          <w:i/>
          <w:lang w:val="en-NL"/>
        </w:rPr>
        <w:t>). We work with project accounts instead of personal accounts to enable the sharing of one account between different people working on the same project. When the project is over, the account can be deleted.</w:t>
      </w:r>
    </w:p>
    <w:p w:rsidR="00F75177" w:rsidRPr="00F75177" w:rsidRDefault="00DB0E3C" w:rsidP="005A29CC">
      <w:pPr>
        <w:pStyle w:val="ListParagraph"/>
        <w:numPr>
          <w:ilvl w:val="0"/>
          <w:numId w:val="1"/>
        </w:numPr>
        <w:rPr>
          <w:sz w:val="32"/>
          <w:szCs w:val="32"/>
          <w:lang w:val="en-NL"/>
        </w:rPr>
      </w:pPr>
      <w:r>
        <w:rPr>
          <w:sz w:val="32"/>
          <w:szCs w:val="32"/>
          <w:lang w:val="en-NL"/>
        </w:rPr>
        <w:t>Log i</w:t>
      </w:r>
      <w:r w:rsidR="00942DB4" w:rsidRPr="00DB6588">
        <w:rPr>
          <w:sz w:val="32"/>
          <w:szCs w:val="32"/>
          <w:lang w:val="en-NL"/>
        </w:rPr>
        <w:t>n to the project’s</w:t>
      </w:r>
      <w:r w:rsidR="005A29CC" w:rsidRPr="00DB6588">
        <w:rPr>
          <w:sz w:val="32"/>
          <w:szCs w:val="32"/>
          <w:lang w:val="en-NL"/>
        </w:rPr>
        <w:t xml:space="preserve"> account and locate the Exp folder on the labssrv server. </w:t>
      </w:r>
    </w:p>
    <w:p w:rsidR="005A29CC" w:rsidRPr="00373A0C" w:rsidRDefault="005A29CC" w:rsidP="00F75177">
      <w:pPr>
        <w:pStyle w:val="ListParagraph"/>
        <w:rPr>
          <w:rStyle w:val="Geen"/>
          <w:i/>
          <w:sz w:val="32"/>
          <w:szCs w:val="32"/>
          <w:lang w:val="en-NL"/>
        </w:rPr>
      </w:pPr>
      <w:r w:rsidRPr="00373A0C">
        <w:rPr>
          <w:i/>
          <w:lang w:val="en-NL"/>
        </w:rPr>
        <w:t xml:space="preserve">This location can be found by typing </w:t>
      </w:r>
      <w:hyperlink r:id="rId8" w:history="1">
        <w:r w:rsidRPr="00373A0C">
          <w:rPr>
            <w:rStyle w:val="Hyperlink"/>
            <w:i/>
            <w:color w:val="auto"/>
            <w:u w:val="none"/>
            <w:lang w:val="en-NL"/>
          </w:rPr>
          <w:t>\\labssrv\Labs\</w:t>
        </w:r>
        <w:r w:rsidRPr="00373A0C">
          <w:rPr>
            <w:rStyle w:val="Hyperlink"/>
            <w:b/>
            <w:bCs/>
            <w:i/>
            <w:color w:val="auto"/>
            <w:u w:val="none"/>
            <w:lang w:val="en-NL"/>
          </w:rPr>
          <w:t>ProjectName</w:t>
        </w:r>
        <w:r w:rsidRPr="00373A0C">
          <w:rPr>
            <w:rStyle w:val="Hyperlink"/>
            <w:i/>
            <w:color w:val="auto"/>
            <w:u w:val="none"/>
            <w:lang w:val="en-NL"/>
          </w:rPr>
          <w:t>\Exp</w:t>
        </w:r>
      </w:hyperlink>
      <w:r w:rsidRPr="00373A0C">
        <w:rPr>
          <w:rStyle w:val="Geen"/>
          <w:i/>
          <w:lang w:val="en-NL"/>
        </w:rPr>
        <w:t xml:space="preserve"> in the file explorer or by double-clicking the LABSSRV-EXP shortcut on the desktop.</w:t>
      </w:r>
      <w:r w:rsidR="005F4437" w:rsidRPr="00373A0C">
        <w:rPr>
          <w:rStyle w:val="Geen"/>
          <w:i/>
          <w:lang w:val="en-NL"/>
        </w:rPr>
        <w:t xml:space="preserve"> </w:t>
      </w:r>
      <w:r w:rsidR="005F4437" w:rsidRPr="00373A0C">
        <w:rPr>
          <w:rStyle w:val="Geen"/>
          <w:b/>
          <w:i/>
          <w:lang w:val="en-NL"/>
        </w:rPr>
        <w:t xml:space="preserve">Do </w:t>
      </w:r>
      <w:r w:rsidR="005F4437" w:rsidRPr="00373A0C">
        <w:rPr>
          <w:rStyle w:val="Geen"/>
          <w:b/>
          <w:i/>
          <w:u w:val="single"/>
          <w:lang w:val="en-NL"/>
        </w:rPr>
        <w:t>not</w:t>
      </w:r>
      <w:r w:rsidR="005F4437" w:rsidRPr="00373A0C">
        <w:rPr>
          <w:rStyle w:val="Geen"/>
          <w:b/>
          <w:i/>
          <w:lang w:val="en-NL"/>
        </w:rPr>
        <w:t xml:space="preserve"> use the local Exp folder in :C.</w:t>
      </w:r>
    </w:p>
    <w:p w:rsidR="00E6309C" w:rsidRPr="00DB6588" w:rsidRDefault="00E6309C" w:rsidP="005A29CC">
      <w:pPr>
        <w:pStyle w:val="ListParagraph"/>
        <w:numPr>
          <w:ilvl w:val="0"/>
          <w:numId w:val="1"/>
        </w:numPr>
        <w:rPr>
          <w:sz w:val="32"/>
          <w:szCs w:val="32"/>
          <w:lang w:val="en-NL"/>
        </w:rPr>
      </w:pPr>
      <w:r w:rsidRPr="00DB6588">
        <w:rPr>
          <w:sz w:val="32"/>
          <w:szCs w:val="32"/>
          <w:lang w:val="en-NL"/>
        </w:rPr>
        <w:t xml:space="preserve">Make a new folder in Exp (for example called </w:t>
      </w:r>
      <w:r w:rsidRPr="00DB6588">
        <w:rPr>
          <w:b/>
          <w:sz w:val="32"/>
          <w:szCs w:val="32"/>
          <w:lang w:val="en-NL"/>
        </w:rPr>
        <w:t>MyExperiment</w:t>
      </w:r>
      <w:r w:rsidR="00F873A3" w:rsidRPr="00DB6588">
        <w:rPr>
          <w:sz w:val="32"/>
          <w:szCs w:val="32"/>
          <w:lang w:val="en-NL"/>
        </w:rPr>
        <w:t xml:space="preserve">). </w:t>
      </w:r>
      <w:r w:rsidR="00DD62DF" w:rsidRPr="00373A0C">
        <w:rPr>
          <w:i/>
          <w:lang w:val="en-NL"/>
        </w:rPr>
        <w:t>Placing folders in the labssrv Exp folder</w:t>
      </w:r>
      <w:r w:rsidR="00F873A3" w:rsidRPr="00373A0C">
        <w:rPr>
          <w:i/>
          <w:lang w:val="en-NL"/>
        </w:rPr>
        <w:t xml:space="preserve"> will make sure t</w:t>
      </w:r>
      <w:r w:rsidR="00DD62DF" w:rsidRPr="00373A0C">
        <w:rPr>
          <w:i/>
          <w:lang w:val="en-NL"/>
        </w:rPr>
        <w:t>hat their content is</w:t>
      </w:r>
      <w:r w:rsidR="00F873A3" w:rsidRPr="00373A0C">
        <w:rPr>
          <w:i/>
          <w:lang w:val="en-NL"/>
        </w:rPr>
        <w:t xml:space="preserve"> opened automatically </w:t>
      </w:r>
      <w:r w:rsidR="00D349AC" w:rsidRPr="00373A0C">
        <w:rPr>
          <w:i/>
          <w:lang w:val="en-NL"/>
        </w:rPr>
        <w:t xml:space="preserve">and sequentially </w:t>
      </w:r>
      <w:r w:rsidR="00F873A3" w:rsidRPr="00373A0C">
        <w:rPr>
          <w:i/>
          <w:lang w:val="en-NL"/>
        </w:rPr>
        <w:t>when you select a cubicle to run your experiment in.</w:t>
      </w:r>
    </w:p>
    <w:p w:rsidR="00F75177" w:rsidRPr="00F75177" w:rsidRDefault="00E6309C" w:rsidP="005A29CC">
      <w:pPr>
        <w:pStyle w:val="ListParagraph"/>
        <w:numPr>
          <w:ilvl w:val="0"/>
          <w:numId w:val="1"/>
        </w:numPr>
        <w:rPr>
          <w:sz w:val="32"/>
          <w:szCs w:val="32"/>
          <w:lang w:val="en-NL"/>
        </w:rPr>
      </w:pPr>
      <w:r w:rsidRPr="00DB6588">
        <w:rPr>
          <w:sz w:val="32"/>
          <w:szCs w:val="32"/>
          <w:lang w:val="en-NL"/>
        </w:rPr>
        <w:t>Place the file</w:t>
      </w:r>
      <w:r w:rsidR="00206695">
        <w:rPr>
          <w:sz w:val="32"/>
          <w:szCs w:val="32"/>
        </w:rPr>
        <w:t>(s)</w:t>
      </w:r>
      <w:r w:rsidRPr="00DB6588">
        <w:rPr>
          <w:sz w:val="32"/>
          <w:szCs w:val="32"/>
          <w:lang w:val="en-NL"/>
        </w:rPr>
        <w:t xml:space="preserve"> needed to run the experiment in this folder, including possible files for images or sounds. </w:t>
      </w:r>
    </w:p>
    <w:p w:rsidR="005A29CC" w:rsidRPr="00373A0C" w:rsidRDefault="00373A0C" w:rsidP="00F75177">
      <w:pPr>
        <w:pStyle w:val="ListParagraph"/>
        <w:rPr>
          <w:i/>
          <w:sz w:val="32"/>
          <w:szCs w:val="32"/>
          <w:lang w:val="en-NL"/>
        </w:rPr>
      </w:pPr>
      <w:r>
        <w:rPr>
          <w:i/>
          <w:lang w:val="en-NL"/>
        </w:rPr>
        <w:t>If the</w:t>
      </w:r>
      <w:r w:rsidR="00E6309C" w:rsidRPr="00373A0C">
        <w:rPr>
          <w:i/>
          <w:lang w:val="en-NL"/>
        </w:rPr>
        <w:t xml:space="preserve"> project includes multiple experiments, repeat</w:t>
      </w:r>
      <w:r>
        <w:rPr>
          <w:i/>
        </w:rPr>
        <w:t xml:space="preserve"> step 3 and 4</w:t>
      </w:r>
      <w:r w:rsidR="00E6309C" w:rsidRPr="00373A0C">
        <w:rPr>
          <w:i/>
          <w:lang w:val="en-NL"/>
        </w:rPr>
        <w:t xml:space="preserve"> multiple times. This </w:t>
      </w:r>
      <w:r w:rsidR="00942DB4" w:rsidRPr="00373A0C">
        <w:rPr>
          <w:i/>
          <w:lang w:val="en-NL"/>
        </w:rPr>
        <w:t>creates several</w:t>
      </w:r>
      <w:r w:rsidR="00E6309C" w:rsidRPr="00373A0C">
        <w:rPr>
          <w:i/>
          <w:lang w:val="en-NL"/>
        </w:rPr>
        <w:t xml:space="preserve"> folders within the Exp folder. The order of the folders determines the order in which th</w:t>
      </w:r>
      <w:r w:rsidR="00942DB4" w:rsidRPr="00373A0C">
        <w:rPr>
          <w:i/>
          <w:lang w:val="en-NL"/>
        </w:rPr>
        <w:t>e experiments are presented to the</w:t>
      </w:r>
      <w:r w:rsidR="00E6309C" w:rsidRPr="00373A0C">
        <w:rPr>
          <w:i/>
          <w:lang w:val="en-NL"/>
        </w:rPr>
        <w:t xml:space="preserve"> participant. If you want </w:t>
      </w:r>
      <w:r w:rsidR="00DD62DF" w:rsidRPr="00373A0C">
        <w:rPr>
          <w:i/>
          <w:lang w:val="en-NL"/>
        </w:rPr>
        <w:t xml:space="preserve">a </w:t>
      </w:r>
      <w:r w:rsidR="00E6309C" w:rsidRPr="00373A0C">
        <w:rPr>
          <w:i/>
          <w:lang w:val="en-NL"/>
        </w:rPr>
        <w:t xml:space="preserve">certain order, you can name the folders with 01, 02, 03 etc. in their name, as the </w:t>
      </w:r>
      <w:r>
        <w:rPr>
          <w:i/>
        </w:rPr>
        <w:t>order in which they are started</w:t>
      </w:r>
      <w:r w:rsidR="00DD62DF" w:rsidRPr="00373A0C">
        <w:rPr>
          <w:i/>
        </w:rPr>
        <w:t xml:space="preserve"> is alphabetic.</w:t>
      </w:r>
    </w:p>
    <w:p w:rsidR="00F75177" w:rsidRPr="00F75177" w:rsidRDefault="006E3292" w:rsidP="006E3292">
      <w:pPr>
        <w:pStyle w:val="ListParagraph"/>
        <w:numPr>
          <w:ilvl w:val="0"/>
          <w:numId w:val="1"/>
        </w:numPr>
        <w:rPr>
          <w:sz w:val="32"/>
          <w:szCs w:val="32"/>
          <w:lang w:val="en-NL"/>
        </w:rPr>
      </w:pPr>
      <w:r w:rsidRPr="00DB6588">
        <w:rPr>
          <w:sz w:val="32"/>
          <w:szCs w:val="32"/>
          <w:lang w:val="en-NL"/>
        </w:rPr>
        <w:t>Make sure y</w:t>
      </w:r>
      <w:r w:rsidR="007F45A9">
        <w:rPr>
          <w:sz w:val="32"/>
          <w:szCs w:val="32"/>
          <w:lang w:val="en-NL"/>
        </w:rPr>
        <w:t>ou specify in the</w:t>
      </w:r>
      <w:r w:rsidRPr="00DB6588">
        <w:rPr>
          <w:sz w:val="32"/>
          <w:szCs w:val="32"/>
          <w:lang w:val="en-NL"/>
        </w:rPr>
        <w:t xml:space="preserve"> experiment that the data is stored in </w:t>
      </w:r>
      <w:r w:rsidR="005E0D79" w:rsidRPr="00DB6588">
        <w:rPr>
          <w:sz w:val="32"/>
          <w:szCs w:val="32"/>
          <w:lang w:val="en-NL"/>
        </w:rPr>
        <w:t>C:\Users\</w:t>
      </w:r>
      <w:r w:rsidR="005E0D79" w:rsidRPr="00DB6588">
        <w:rPr>
          <w:b/>
          <w:sz w:val="32"/>
          <w:szCs w:val="32"/>
          <w:lang w:val="en-NL"/>
        </w:rPr>
        <w:t>ProjectName</w:t>
      </w:r>
      <w:r w:rsidRPr="00DB6588">
        <w:rPr>
          <w:sz w:val="32"/>
          <w:szCs w:val="32"/>
          <w:lang w:val="en-NL"/>
        </w:rPr>
        <w:t xml:space="preserve">\Data. </w:t>
      </w:r>
    </w:p>
    <w:p w:rsidR="00DB0E3C" w:rsidRDefault="005E0D79" w:rsidP="00DB0E3C">
      <w:pPr>
        <w:pStyle w:val="ListParagraph"/>
        <w:rPr>
          <w:i/>
        </w:rPr>
      </w:pPr>
      <w:r w:rsidRPr="00373A0C">
        <w:rPr>
          <w:i/>
          <w:lang w:val="en-NL"/>
        </w:rPr>
        <w:t xml:space="preserve">If this is not possible, the data can be stored in the same folder as the experiment. </w:t>
      </w:r>
      <w:r w:rsidRPr="00662BC5">
        <w:rPr>
          <w:i/>
          <w:color w:val="FF0000"/>
          <w:lang w:val="en-NL"/>
        </w:rPr>
        <w:t>Storing</w:t>
      </w:r>
      <w:r w:rsidR="00662BC5" w:rsidRPr="00662BC5">
        <w:rPr>
          <w:i/>
          <w:color w:val="FF0000"/>
        </w:rPr>
        <w:t xml:space="preserve"> any files (not just data)</w:t>
      </w:r>
      <w:r w:rsidR="00662BC5" w:rsidRPr="00662BC5">
        <w:rPr>
          <w:i/>
          <w:color w:val="FF0000"/>
          <w:lang w:val="en-NL"/>
        </w:rPr>
        <w:t xml:space="preserve"> on other</w:t>
      </w:r>
      <w:r w:rsidRPr="00662BC5">
        <w:rPr>
          <w:i/>
          <w:color w:val="FF0000"/>
          <w:lang w:val="en-NL"/>
        </w:rPr>
        <w:t xml:space="preserve"> local place</w:t>
      </w:r>
      <w:r w:rsidR="00662BC5" w:rsidRPr="00662BC5">
        <w:rPr>
          <w:i/>
          <w:color w:val="FF0000"/>
        </w:rPr>
        <w:t>s</w:t>
      </w:r>
      <w:r w:rsidRPr="00662BC5">
        <w:rPr>
          <w:i/>
          <w:color w:val="FF0000"/>
          <w:lang w:val="en-NL"/>
        </w:rPr>
        <w:t xml:space="preserve"> on the computer </w:t>
      </w:r>
      <w:r w:rsidRPr="00662BC5">
        <w:rPr>
          <w:i/>
          <w:color w:val="FF0000"/>
          <w:u w:val="single"/>
          <w:lang w:val="en-NL"/>
        </w:rPr>
        <w:t>will</w:t>
      </w:r>
      <w:r w:rsidRPr="00662BC5">
        <w:rPr>
          <w:i/>
          <w:color w:val="FF0000"/>
          <w:lang w:val="en-NL"/>
        </w:rPr>
        <w:t xml:space="preserve"> result in data loss, so we strongly advice against this.</w:t>
      </w:r>
      <w:r w:rsidR="00662BC5">
        <w:rPr>
          <w:i/>
        </w:rPr>
        <w:t xml:space="preserve"> Please use your own devices or the server to store files.</w:t>
      </w:r>
    </w:p>
    <w:p w:rsidR="00DB0E3C" w:rsidRPr="009F4AF2" w:rsidRDefault="009F4AF2" w:rsidP="009F4AF2">
      <w:pPr>
        <w:pStyle w:val="ListParagraph"/>
        <w:jc w:val="right"/>
      </w:pPr>
      <w:r w:rsidRPr="009F4AF2">
        <w:t>See other side →</w:t>
      </w:r>
    </w:p>
    <w:p w:rsidR="007B7F5E" w:rsidRPr="00DB0E3C" w:rsidRDefault="00DB0E3C" w:rsidP="00DB0E3C">
      <w:pPr>
        <w:rPr>
          <w:i/>
        </w:rPr>
      </w:pPr>
      <w:r w:rsidRPr="00DB0E3C">
        <w:rPr>
          <w:sz w:val="36"/>
          <w:szCs w:val="36"/>
          <w:u w:val="single"/>
        </w:rPr>
        <w:lastRenderedPageBreak/>
        <w:t>Running the experiment</w:t>
      </w:r>
    </w:p>
    <w:p w:rsidR="00F75177" w:rsidRPr="00F75177" w:rsidRDefault="00942DB4" w:rsidP="005A29CC">
      <w:pPr>
        <w:pStyle w:val="ListParagraph"/>
        <w:numPr>
          <w:ilvl w:val="0"/>
          <w:numId w:val="1"/>
        </w:numPr>
        <w:rPr>
          <w:sz w:val="32"/>
          <w:szCs w:val="32"/>
          <w:lang w:val="en-NL"/>
        </w:rPr>
      </w:pPr>
      <w:r w:rsidRPr="00DB6588">
        <w:rPr>
          <w:sz w:val="32"/>
          <w:szCs w:val="32"/>
          <w:lang w:val="en-NL"/>
        </w:rPr>
        <w:t>You are now ready to run the experiment(s) in a cubicle.</w:t>
      </w:r>
      <w:r w:rsidR="00F873A3" w:rsidRPr="00DB6588">
        <w:rPr>
          <w:sz w:val="32"/>
          <w:szCs w:val="32"/>
          <w:lang w:val="en-NL"/>
        </w:rPr>
        <w:t xml:space="preserve"> Use the host computer on the fron</w:t>
      </w:r>
      <w:r w:rsidR="00906A65">
        <w:rPr>
          <w:sz w:val="32"/>
          <w:szCs w:val="32"/>
          <w:lang w:val="en-NL"/>
        </w:rPr>
        <w:t xml:space="preserve">t desk in the lab. </w:t>
      </w:r>
      <w:r w:rsidR="00906A65">
        <w:rPr>
          <w:sz w:val="32"/>
          <w:szCs w:val="32"/>
        </w:rPr>
        <w:t xml:space="preserve">Type in </w:t>
      </w:r>
      <w:r w:rsidR="00AD6472">
        <w:rPr>
          <w:sz w:val="32"/>
          <w:szCs w:val="32"/>
          <w:lang w:val="en-NL"/>
        </w:rPr>
        <w:t>192.168.10.1</w:t>
      </w:r>
      <w:r w:rsidR="00AD6472">
        <w:rPr>
          <w:sz w:val="32"/>
          <w:szCs w:val="32"/>
        </w:rPr>
        <w:t>/MF-A437/</w:t>
      </w:r>
      <w:r w:rsidR="00906A65">
        <w:rPr>
          <w:sz w:val="32"/>
          <w:szCs w:val="32"/>
          <w:lang w:val="en-NL"/>
        </w:rPr>
        <w:t xml:space="preserve"> in the searchbar of </w:t>
      </w:r>
      <w:r w:rsidR="00F873A3" w:rsidRPr="00DB6588">
        <w:rPr>
          <w:sz w:val="32"/>
          <w:szCs w:val="32"/>
          <w:lang w:val="en-NL"/>
        </w:rPr>
        <w:t>Firefox</w:t>
      </w:r>
      <w:bookmarkStart w:id="0" w:name="_GoBack"/>
      <w:bookmarkEnd w:id="0"/>
      <w:r w:rsidR="00F873A3" w:rsidRPr="00DB6588">
        <w:rPr>
          <w:sz w:val="32"/>
          <w:szCs w:val="32"/>
          <w:lang w:val="en-NL"/>
        </w:rPr>
        <w:t>. Credentials for logging in can be requested. Here you can select the cub</w:t>
      </w:r>
      <w:r w:rsidR="00906A65">
        <w:rPr>
          <w:sz w:val="32"/>
          <w:szCs w:val="32"/>
          <w:lang w:val="en-NL"/>
        </w:rPr>
        <w:t>icle you wish to use, choose the</w:t>
      </w:r>
      <w:r w:rsidR="00F873A3" w:rsidRPr="00DB6588">
        <w:rPr>
          <w:sz w:val="32"/>
          <w:szCs w:val="32"/>
          <w:lang w:val="en-NL"/>
        </w:rPr>
        <w:t xml:space="preserve"> project’s account and enter a participant number. </w:t>
      </w:r>
      <w:r w:rsidRPr="00DB6588">
        <w:rPr>
          <w:sz w:val="32"/>
          <w:szCs w:val="32"/>
          <w:lang w:val="en-NL"/>
        </w:rPr>
        <w:t xml:space="preserve"> </w:t>
      </w:r>
    </w:p>
    <w:p w:rsidR="00942DB4" w:rsidRPr="00373A0C" w:rsidRDefault="00206695" w:rsidP="00F75177">
      <w:pPr>
        <w:pStyle w:val="ListParagraph"/>
        <w:rPr>
          <w:i/>
          <w:sz w:val="32"/>
          <w:szCs w:val="32"/>
          <w:lang w:val="en-NL"/>
        </w:rPr>
      </w:pPr>
      <w:r>
        <w:rPr>
          <w:i/>
        </w:rPr>
        <w:t>T</w:t>
      </w:r>
      <w:r w:rsidR="00942DB4" w:rsidRPr="00373A0C">
        <w:rPr>
          <w:i/>
          <w:lang w:val="en-NL"/>
        </w:rPr>
        <w:t>he contents of t</w:t>
      </w:r>
      <w:r w:rsidR="0066145B" w:rsidRPr="00373A0C">
        <w:rPr>
          <w:i/>
          <w:lang w:val="en-NL"/>
        </w:rPr>
        <w:t>he labssrv Exp folder</w:t>
      </w:r>
      <w:r>
        <w:rPr>
          <w:i/>
        </w:rPr>
        <w:t xml:space="preserve"> are first copied</w:t>
      </w:r>
      <w:r w:rsidR="0066145B" w:rsidRPr="00373A0C">
        <w:rPr>
          <w:i/>
          <w:lang w:val="en-NL"/>
        </w:rPr>
        <w:t xml:space="preserve"> </w:t>
      </w:r>
      <w:r w:rsidR="00F41E93" w:rsidRPr="00373A0C">
        <w:rPr>
          <w:i/>
        </w:rPr>
        <w:t xml:space="preserve">to the </w:t>
      </w:r>
      <w:r w:rsidR="0066145B" w:rsidRPr="00373A0C">
        <w:rPr>
          <w:i/>
          <w:lang w:val="en-NL"/>
        </w:rPr>
        <w:t>computer.</w:t>
      </w:r>
      <w:r w:rsidR="00942DB4" w:rsidRPr="00373A0C">
        <w:rPr>
          <w:i/>
          <w:lang w:val="en-NL"/>
        </w:rPr>
        <w:t xml:space="preserve"> </w:t>
      </w:r>
      <w:r w:rsidR="00F41E93" w:rsidRPr="00373A0C">
        <w:rPr>
          <w:i/>
        </w:rPr>
        <w:t xml:space="preserve">Then the experiment(s) will start automatically. </w:t>
      </w:r>
      <w:r w:rsidR="00D151BB" w:rsidRPr="00373A0C">
        <w:rPr>
          <w:i/>
          <w:lang w:val="en-NL"/>
        </w:rPr>
        <w:t>A unique folder containing the data will be created during each run, to make sure data is never overwritten.</w:t>
      </w:r>
      <w:r w:rsidR="00D349AC" w:rsidRPr="00373A0C">
        <w:rPr>
          <w:i/>
          <w:lang w:val="en-NL"/>
        </w:rPr>
        <w:t xml:space="preserve"> The experiment will now run and the live camera footage from the cubicle will appear.</w:t>
      </w:r>
    </w:p>
    <w:p w:rsidR="00F75177" w:rsidRPr="00F75177" w:rsidRDefault="00D349AC" w:rsidP="005A29CC">
      <w:pPr>
        <w:pStyle w:val="ListParagraph"/>
        <w:numPr>
          <w:ilvl w:val="0"/>
          <w:numId w:val="1"/>
        </w:numPr>
        <w:rPr>
          <w:sz w:val="32"/>
          <w:szCs w:val="32"/>
          <w:lang w:val="en-NL"/>
        </w:rPr>
      </w:pPr>
      <w:r w:rsidRPr="00DB6588">
        <w:rPr>
          <w:sz w:val="32"/>
          <w:szCs w:val="32"/>
          <w:lang w:val="en-NL"/>
        </w:rPr>
        <w:t xml:space="preserve">You can run your experiment manually too. </w:t>
      </w:r>
      <w:r w:rsidR="00DB0E3C">
        <w:rPr>
          <w:sz w:val="32"/>
          <w:szCs w:val="32"/>
          <w:lang w:val="en-NL"/>
        </w:rPr>
        <w:t>Log i</w:t>
      </w:r>
      <w:r w:rsidR="00F873A3" w:rsidRPr="00DB6588">
        <w:rPr>
          <w:sz w:val="32"/>
          <w:szCs w:val="32"/>
          <w:lang w:val="en-NL"/>
        </w:rPr>
        <w:t>n with the project account</w:t>
      </w:r>
      <w:r w:rsidR="00C80085">
        <w:rPr>
          <w:sz w:val="32"/>
          <w:szCs w:val="32"/>
        </w:rPr>
        <w:t xml:space="preserve"> on any lab computer</w:t>
      </w:r>
      <w:r w:rsidR="00F873A3" w:rsidRPr="00DB6588">
        <w:rPr>
          <w:sz w:val="32"/>
          <w:szCs w:val="32"/>
          <w:lang w:val="en-NL"/>
        </w:rPr>
        <w:t>, b</w:t>
      </w:r>
      <w:r w:rsidR="00C80085">
        <w:rPr>
          <w:sz w:val="32"/>
          <w:szCs w:val="32"/>
          <w:lang w:val="en-NL"/>
        </w:rPr>
        <w:t>ut add “_drone” to the username</w:t>
      </w:r>
      <w:r w:rsidR="00F873A3" w:rsidRPr="00DB6588">
        <w:rPr>
          <w:sz w:val="32"/>
          <w:szCs w:val="32"/>
          <w:lang w:val="en-NL"/>
        </w:rPr>
        <w:t xml:space="preserve">(e.g. </w:t>
      </w:r>
      <w:r w:rsidR="00F873A3" w:rsidRPr="00DB6588">
        <w:rPr>
          <w:b/>
          <w:sz w:val="32"/>
          <w:szCs w:val="32"/>
          <w:lang w:val="en-NL"/>
        </w:rPr>
        <w:t>ProjectName_drone</w:t>
      </w:r>
      <w:r w:rsidR="00F873A3" w:rsidRPr="00DB6588">
        <w:rPr>
          <w:sz w:val="32"/>
          <w:szCs w:val="32"/>
          <w:lang w:val="en-NL"/>
        </w:rPr>
        <w:t>).</w:t>
      </w:r>
      <w:r w:rsidR="0066145B" w:rsidRPr="00DB6588">
        <w:rPr>
          <w:sz w:val="32"/>
          <w:szCs w:val="32"/>
          <w:lang w:val="en-NL"/>
        </w:rPr>
        <w:t xml:space="preserve"> </w:t>
      </w:r>
    </w:p>
    <w:p w:rsidR="00942DB4" w:rsidRPr="000D60E0" w:rsidRDefault="0066145B" w:rsidP="00F75177">
      <w:pPr>
        <w:pStyle w:val="ListParagraph"/>
        <w:rPr>
          <w:i/>
          <w:sz w:val="32"/>
          <w:szCs w:val="32"/>
          <w:lang w:val="en-NL"/>
        </w:rPr>
      </w:pPr>
      <w:r w:rsidRPr="000D60E0">
        <w:rPr>
          <w:i/>
          <w:lang w:val="en-NL"/>
        </w:rPr>
        <w:t>After doing this,</w:t>
      </w:r>
      <w:r w:rsidR="00D349AC" w:rsidRPr="000D60E0">
        <w:rPr>
          <w:i/>
          <w:lang w:val="en-NL"/>
        </w:rPr>
        <w:t xml:space="preserve"> the experiment will run o</w:t>
      </w:r>
      <w:r w:rsidR="00DB0E3C">
        <w:rPr>
          <w:i/>
          <w:lang w:val="en-NL"/>
        </w:rPr>
        <w:t>n the computer where you logged in</w:t>
      </w:r>
      <w:r w:rsidR="00D349AC" w:rsidRPr="000D60E0">
        <w:rPr>
          <w:i/>
          <w:lang w:val="en-NL"/>
        </w:rPr>
        <w:t xml:space="preserve">. You can do this for testing whether your experiment runs as </w:t>
      </w:r>
      <w:r w:rsidR="00F41E93" w:rsidRPr="000D60E0">
        <w:rPr>
          <w:i/>
        </w:rPr>
        <w:t>planned.</w:t>
      </w:r>
    </w:p>
    <w:p w:rsidR="00F75177" w:rsidRPr="00F75177" w:rsidRDefault="005F4437" w:rsidP="005A29CC">
      <w:pPr>
        <w:pStyle w:val="ListParagraph"/>
        <w:numPr>
          <w:ilvl w:val="0"/>
          <w:numId w:val="1"/>
        </w:numPr>
        <w:rPr>
          <w:sz w:val="32"/>
          <w:szCs w:val="32"/>
          <w:lang w:val="en-NL"/>
        </w:rPr>
      </w:pPr>
      <w:r w:rsidRPr="00DB6588">
        <w:rPr>
          <w:sz w:val="32"/>
          <w:szCs w:val="32"/>
          <w:lang w:val="en-NL"/>
        </w:rPr>
        <w:t>The lab assistant</w:t>
      </w:r>
      <w:r w:rsidR="00662BC5">
        <w:rPr>
          <w:sz w:val="32"/>
          <w:szCs w:val="32"/>
        </w:rPr>
        <w:t>(s)</w:t>
      </w:r>
      <w:r w:rsidRPr="00DB6588">
        <w:rPr>
          <w:sz w:val="32"/>
          <w:szCs w:val="32"/>
          <w:lang w:val="en-NL"/>
        </w:rPr>
        <w:t xml:space="preserve"> </w:t>
      </w:r>
      <w:r w:rsidR="00662BC5">
        <w:rPr>
          <w:sz w:val="32"/>
          <w:szCs w:val="32"/>
        </w:rPr>
        <w:t>can be a host to your</w:t>
      </w:r>
      <w:r w:rsidRPr="00DB6588">
        <w:rPr>
          <w:sz w:val="32"/>
          <w:szCs w:val="32"/>
          <w:lang w:val="en-NL"/>
        </w:rPr>
        <w:t xml:space="preserve"> participants if you wish. </w:t>
      </w:r>
      <w:r w:rsidR="00D349AC" w:rsidRPr="00DB6588">
        <w:rPr>
          <w:sz w:val="32"/>
          <w:szCs w:val="32"/>
          <w:lang w:val="en-NL"/>
        </w:rPr>
        <w:t>They can perform step 6</w:t>
      </w:r>
      <w:r w:rsidRPr="00DB6588">
        <w:rPr>
          <w:sz w:val="32"/>
          <w:szCs w:val="32"/>
          <w:lang w:val="en-NL"/>
        </w:rPr>
        <w:t xml:space="preserve"> when you are not present in the lab yourself. </w:t>
      </w:r>
    </w:p>
    <w:p w:rsidR="005F4437" w:rsidRDefault="005F4437" w:rsidP="00F75177">
      <w:pPr>
        <w:pStyle w:val="ListParagraph"/>
        <w:rPr>
          <w:rFonts w:ascii="Times New Roman" w:hAnsi="Times New Roman"/>
          <w:i/>
          <w:lang w:val="en-NL"/>
        </w:rPr>
      </w:pPr>
      <w:r w:rsidRPr="000D60E0">
        <w:rPr>
          <w:i/>
          <w:lang w:val="en-NL"/>
        </w:rPr>
        <w:t>Details such as time-slots, informed consent forms, payment and debriefing can be discussed with the lab assistant.</w:t>
      </w:r>
    </w:p>
    <w:p w:rsidR="00DB0E3C" w:rsidRPr="00DB0E3C" w:rsidRDefault="00DB0E3C" w:rsidP="00F75177">
      <w:pPr>
        <w:pStyle w:val="ListParagraph"/>
        <w:rPr>
          <w:rFonts w:ascii="Times New Roman" w:hAnsi="Times New Roman"/>
          <w:i/>
          <w:lang w:val="en-NL"/>
        </w:rPr>
      </w:pPr>
    </w:p>
    <w:p w:rsidR="00DB0E3C" w:rsidRPr="00DB0E3C" w:rsidRDefault="00DB0E3C" w:rsidP="00DB0E3C">
      <w:pPr>
        <w:rPr>
          <w:rFonts w:cstheme="minorHAnsi"/>
          <w:sz w:val="36"/>
          <w:szCs w:val="36"/>
          <w:u w:val="single"/>
        </w:rPr>
      </w:pPr>
      <w:r>
        <w:rPr>
          <w:rFonts w:cstheme="minorHAnsi"/>
          <w:sz w:val="36"/>
          <w:szCs w:val="36"/>
          <w:u w:val="single"/>
        </w:rPr>
        <w:t>Retrieving data</w:t>
      </w:r>
    </w:p>
    <w:p w:rsidR="00F75177" w:rsidRPr="00F75177" w:rsidRDefault="0066145B" w:rsidP="005A29CC">
      <w:pPr>
        <w:pStyle w:val="ListParagraph"/>
        <w:numPr>
          <w:ilvl w:val="0"/>
          <w:numId w:val="1"/>
        </w:numPr>
        <w:rPr>
          <w:rStyle w:val="Geen"/>
          <w:sz w:val="32"/>
          <w:szCs w:val="32"/>
          <w:lang w:val="en-NL"/>
        </w:rPr>
      </w:pPr>
      <w:r w:rsidRPr="00DB6588">
        <w:rPr>
          <w:sz w:val="32"/>
          <w:szCs w:val="32"/>
          <w:lang w:val="en-NL"/>
        </w:rPr>
        <w:t>Retrieve the data from</w:t>
      </w:r>
      <w:r w:rsidR="005F4437" w:rsidRPr="00DB6588">
        <w:rPr>
          <w:sz w:val="32"/>
          <w:szCs w:val="32"/>
          <w:lang w:val="en-NL"/>
        </w:rPr>
        <w:t xml:space="preserve"> the project account</w:t>
      </w:r>
      <w:r w:rsidRPr="00DB6588">
        <w:rPr>
          <w:sz w:val="32"/>
          <w:szCs w:val="32"/>
          <w:lang w:val="en-NL"/>
        </w:rPr>
        <w:t xml:space="preserve"> by navigating to </w:t>
      </w:r>
      <w:hyperlink r:id="rId9" w:history="1">
        <w:r w:rsidRPr="00CF3FE9">
          <w:rPr>
            <w:rStyle w:val="Hyperlink"/>
            <w:color w:val="auto"/>
            <w:sz w:val="32"/>
            <w:szCs w:val="32"/>
            <w:u w:val="none"/>
            <w:lang w:val="en-NL"/>
          </w:rPr>
          <w:t>\\labssrv\Labs\</w:t>
        </w:r>
        <w:r w:rsidRPr="00CF3FE9">
          <w:rPr>
            <w:rStyle w:val="Hyperlink"/>
            <w:b/>
            <w:bCs/>
            <w:color w:val="auto"/>
            <w:sz w:val="32"/>
            <w:szCs w:val="32"/>
            <w:u w:val="none"/>
            <w:lang w:val="en-NL"/>
          </w:rPr>
          <w:t>ProjectName</w:t>
        </w:r>
        <w:r w:rsidRPr="00CF3FE9">
          <w:rPr>
            <w:rStyle w:val="Hyperlink"/>
            <w:color w:val="auto"/>
            <w:sz w:val="32"/>
            <w:szCs w:val="32"/>
            <w:u w:val="none"/>
            <w:lang w:val="en-NL"/>
          </w:rPr>
          <w:t>\Data</w:t>
        </w:r>
      </w:hyperlink>
      <w:r w:rsidRPr="00DB6588">
        <w:rPr>
          <w:rStyle w:val="Geen"/>
          <w:sz w:val="32"/>
          <w:szCs w:val="32"/>
          <w:lang w:val="en-NL"/>
        </w:rPr>
        <w:t xml:space="preserve"> or </w:t>
      </w:r>
      <w:r w:rsidR="007B7F5E">
        <w:rPr>
          <w:rStyle w:val="Geen"/>
          <w:sz w:val="32"/>
          <w:szCs w:val="32"/>
          <w:lang w:val="en-NL"/>
        </w:rPr>
        <w:t>to the desktop shortcut LABSSRV</w:t>
      </w:r>
      <w:r w:rsidR="007B7F5E">
        <w:rPr>
          <w:rStyle w:val="Geen"/>
          <w:sz w:val="32"/>
          <w:szCs w:val="32"/>
        </w:rPr>
        <w:t>-</w:t>
      </w:r>
      <w:r w:rsidRPr="00DB6588">
        <w:rPr>
          <w:rStyle w:val="Geen"/>
          <w:sz w:val="32"/>
          <w:szCs w:val="32"/>
          <w:lang w:val="en-NL"/>
        </w:rPr>
        <w:t xml:space="preserve">DATA. </w:t>
      </w:r>
    </w:p>
    <w:p w:rsidR="00ED4335" w:rsidRDefault="008A7BF9" w:rsidP="00ED4335">
      <w:pPr>
        <w:pStyle w:val="ListParagraph"/>
        <w:rPr>
          <w:rStyle w:val="Geen"/>
          <w:rFonts w:ascii="Times New Roman" w:hAnsi="Times New Roman"/>
          <w:i/>
          <w:lang w:val="en-NL"/>
        </w:rPr>
      </w:pPr>
      <w:r w:rsidRPr="000D60E0">
        <w:rPr>
          <w:rStyle w:val="Geen"/>
          <w:i/>
          <w:lang w:val="en-NL"/>
        </w:rPr>
        <w:t>W</w:t>
      </w:r>
      <w:r w:rsidR="00F41E93" w:rsidRPr="000D60E0">
        <w:rPr>
          <w:rStyle w:val="Geen"/>
          <w:i/>
          <w:lang w:val="en-NL"/>
        </w:rPr>
        <w:t>hen the participant is finished with the</w:t>
      </w:r>
      <w:r w:rsidRPr="000D60E0">
        <w:rPr>
          <w:rStyle w:val="Geen"/>
          <w:i/>
          <w:lang w:val="en-NL"/>
        </w:rPr>
        <w:t xml:space="preserve"> experiment, the computer will shut down automatically. The data is then removed from the computer </w:t>
      </w:r>
      <w:r w:rsidR="0066145B" w:rsidRPr="000D60E0">
        <w:rPr>
          <w:rStyle w:val="Geen"/>
          <w:i/>
          <w:lang w:val="en-NL"/>
        </w:rPr>
        <w:t xml:space="preserve">and </w:t>
      </w:r>
      <w:r w:rsidRPr="000D60E0">
        <w:rPr>
          <w:rStyle w:val="Geen"/>
          <w:i/>
          <w:lang w:val="en-NL"/>
        </w:rPr>
        <w:t xml:space="preserve">will be </w:t>
      </w:r>
      <w:r w:rsidR="0066145B" w:rsidRPr="000D60E0">
        <w:rPr>
          <w:rStyle w:val="Geen"/>
          <w:i/>
          <w:lang w:val="en-NL"/>
        </w:rPr>
        <w:t>written to the labssrv server.</w:t>
      </w:r>
      <w:r w:rsidR="008868CC" w:rsidRPr="000D60E0">
        <w:rPr>
          <w:rStyle w:val="Geen"/>
          <w:i/>
          <w:lang w:val="en-NL"/>
        </w:rPr>
        <w:t xml:space="preserve"> The data is located in a folder with a name that includes the date and time from the run, participant number and the computer name.</w:t>
      </w:r>
      <w:r w:rsidR="00D37B74" w:rsidRPr="00D37B74">
        <w:t xml:space="preserve"> </w:t>
      </w:r>
      <w:r w:rsidR="00D37B74" w:rsidRPr="00D37B74">
        <w:rPr>
          <w:i/>
        </w:rPr>
        <w:t>If you are on a Mac computer, you can access the files by opening a connectio</w:t>
      </w:r>
      <w:r w:rsidR="00A34CAA">
        <w:rPr>
          <w:i/>
        </w:rPr>
        <w:t>n to smb://labssrv/Labs/ProjectN</w:t>
      </w:r>
      <w:r w:rsidR="00D37B74" w:rsidRPr="00D37B74">
        <w:rPr>
          <w:i/>
        </w:rPr>
        <w:t xml:space="preserve">ame/Data. You can also access this location using </w:t>
      </w:r>
      <w:proofErr w:type="spellStart"/>
      <w:r w:rsidR="00D37B74" w:rsidRPr="00D37B74">
        <w:rPr>
          <w:i/>
        </w:rPr>
        <w:t>Webdrive</w:t>
      </w:r>
      <w:proofErr w:type="spellEnd"/>
      <w:r w:rsidR="00D37B74" w:rsidRPr="00D37B74">
        <w:rPr>
          <w:i/>
        </w:rPr>
        <w:t xml:space="preserve"> on Windows.</w:t>
      </w:r>
    </w:p>
    <w:p w:rsidR="00ED4335" w:rsidRDefault="00ED4335" w:rsidP="00ED4335">
      <w:pPr>
        <w:rPr>
          <w:rStyle w:val="Geen"/>
          <w:sz w:val="32"/>
          <w:szCs w:val="32"/>
        </w:rPr>
      </w:pPr>
    </w:p>
    <w:p w:rsidR="00B81F07" w:rsidRPr="00ED4335" w:rsidRDefault="00B81F07" w:rsidP="00ED4335">
      <w:pPr>
        <w:rPr>
          <w:i/>
          <w:sz w:val="32"/>
          <w:szCs w:val="32"/>
          <w:lang w:val="en-NL"/>
        </w:rPr>
      </w:pPr>
      <w:r w:rsidRPr="00ED4335">
        <w:rPr>
          <w:rStyle w:val="Geen"/>
          <w:sz w:val="32"/>
          <w:szCs w:val="32"/>
        </w:rPr>
        <w:t xml:space="preserve">If anything is unclear or if </w:t>
      </w:r>
      <w:r w:rsidR="00662BC5" w:rsidRPr="00ED4335">
        <w:rPr>
          <w:rStyle w:val="Geen"/>
          <w:sz w:val="32"/>
          <w:szCs w:val="32"/>
        </w:rPr>
        <w:t xml:space="preserve">you need help, feel free to contact </w:t>
      </w:r>
      <w:r w:rsidRPr="00ED4335">
        <w:rPr>
          <w:rStyle w:val="Geen"/>
          <w:sz w:val="32"/>
          <w:szCs w:val="32"/>
        </w:rPr>
        <w:t>the staff of TO3:</w:t>
      </w:r>
    </w:p>
    <w:p w:rsidR="00B81F07" w:rsidRPr="00ED4335" w:rsidRDefault="00B81F07" w:rsidP="00ED4335">
      <w:pPr>
        <w:pStyle w:val="Hoofdtekst"/>
        <w:rPr>
          <w:sz w:val="32"/>
          <w:szCs w:val="32"/>
        </w:rPr>
      </w:pPr>
      <w:r w:rsidRPr="00ED4335">
        <w:rPr>
          <w:rStyle w:val="Geen"/>
          <w:sz w:val="32"/>
          <w:szCs w:val="32"/>
        </w:rPr>
        <w:t xml:space="preserve">Lab assistant: </w:t>
      </w:r>
      <w:hyperlink r:id="rId10" w:history="1">
        <w:r w:rsidRPr="00ED4335">
          <w:rPr>
            <w:rStyle w:val="Link"/>
            <w:sz w:val="32"/>
            <w:szCs w:val="32"/>
            <w:u w:val="none"/>
          </w:rPr>
          <w:t>t.y.koning@student.vu.nl</w:t>
        </w:r>
      </w:hyperlink>
      <w:r w:rsidRPr="00ED4335">
        <w:rPr>
          <w:rStyle w:val="Geen"/>
          <w:sz w:val="32"/>
          <w:szCs w:val="32"/>
        </w:rPr>
        <w:t xml:space="preserve"> </w:t>
      </w:r>
      <w:r w:rsidR="00D37B74">
        <w:rPr>
          <w:rStyle w:val="Geen"/>
          <w:sz w:val="32"/>
          <w:szCs w:val="32"/>
        </w:rPr>
        <w:t xml:space="preserve">(Trisha </w:t>
      </w:r>
      <w:proofErr w:type="spellStart"/>
      <w:r w:rsidR="00D37B74">
        <w:rPr>
          <w:rStyle w:val="Geen"/>
          <w:sz w:val="32"/>
          <w:szCs w:val="32"/>
        </w:rPr>
        <w:t>Koning</w:t>
      </w:r>
      <w:proofErr w:type="spellEnd"/>
      <w:r w:rsidR="00D37B74">
        <w:rPr>
          <w:rStyle w:val="Geen"/>
          <w:sz w:val="32"/>
          <w:szCs w:val="32"/>
        </w:rPr>
        <w:t>)</w:t>
      </w:r>
    </w:p>
    <w:p w:rsidR="00662BC5" w:rsidRPr="00ED4335" w:rsidRDefault="00B81F07" w:rsidP="00ED4335">
      <w:pPr>
        <w:pStyle w:val="Hoofdtekst"/>
        <w:rPr>
          <w:color w:val="0563C1"/>
          <w:sz w:val="32"/>
          <w:szCs w:val="32"/>
          <w:u w:color="0563C1"/>
        </w:rPr>
      </w:pPr>
      <w:r w:rsidRPr="00ED4335">
        <w:rPr>
          <w:rStyle w:val="Geen"/>
          <w:sz w:val="32"/>
          <w:szCs w:val="32"/>
        </w:rPr>
        <w:t xml:space="preserve">For general questions/technical equipment: </w:t>
      </w:r>
      <w:hyperlink r:id="rId11" w:history="1">
        <w:r w:rsidRPr="00ED4335">
          <w:rPr>
            <w:rStyle w:val="Link"/>
            <w:sz w:val="32"/>
            <w:szCs w:val="32"/>
            <w:u w:val="none"/>
          </w:rPr>
          <w:t>cjj.stoof@vu.nl</w:t>
        </w:r>
      </w:hyperlink>
      <w:r w:rsidR="00D37B74">
        <w:rPr>
          <w:rStyle w:val="Link"/>
          <w:sz w:val="32"/>
          <w:szCs w:val="32"/>
          <w:u w:val="none"/>
        </w:rPr>
        <w:t xml:space="preserve"> </w:t>
      </w:r>
      <w:r w:rsidR="00D37B74" w:rsidRPr="00D37B74">
        <w:rPr>
          <w:rStyle w:val="Link"/>
          <w:color w:val="auto"/>
          <w:sz w:val="32"/>
          <w:szCs w:val="32"/>
          <w:u w:val="none"/>
        </w:rPr>
        <w:t>(</w:t>
      </w:r>
      <w:proofErr w:type="spellStart"/>
      <w:r w:rsidR="00D37B74" w:rsidRPr="00D37B74">
        <w:rPr>
          <w:rStyle w:val="Link"/>
          <w:color w:val="auto"/>
          <w:sz w:val="32"/>
          <w:szCs w:val="32"/>
          <w:u w:val="none"/>
        </w:rPr>
        <w:t>Cor</w:t>
      </w:r>
      <w:proofErr w:type="spellEnd"/>
      <w:r w:rsidR="00D37B74" w:rsidRPr="00D37B74">
        <w:rPr>
          <w:rStyle w:val="Link"/>
          <w:color w:val="auto"/>
          <w:sz w:val="32"/>
          <w:szCs w:val="32"/>
          <w:u w:val="none"/>
        </w:rPr>
        <w:t xml:space="preserve"> </w:t>
      </w:r>
      <w:proofErr w:type="spellStart"/>
      <w:r w:rsidR="00D37B74" w:rsidRPr="00D37B74">
        <w:rPr>
          <w:rStyle w:val="Link"/>
          <w:color w:val="auto"/>
          <w:sz w:val="32"/>
          <w:szCs w:val="32"/>
          <w:u w:val="none"/>
        </w:rPr>
        <w:t>Stoof</w:t>
      </w:r>
      <w:proofErr w:type="spellEnd"/>
      <w:r w:rsidR="00D37B74" w:rsidRPr="00D37B74">
        <w:rPr>
          <w:rStyle w:val="Link"/>
          <w:color w:val="auto"/>
          <w:sz w:val="32"/>
          <w:szCs w:val="32"/>
          <w:u w:val="none"/>
        </w:rPr>
        <w:t>)</w:t>
      </w:r>
    </w:p>
    <w:sectPr w:rsidR="00662BC5" w:rsidRPr="00ED4335" w:rsidSect="00ED4335">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5872"/>
    <w:multiLevelType w:val="hybridMultilevel"/>
    <w:tmpl w:val="49B4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CC"/>
    <w:rsid w:val="00092684"/>
    <w:rsid w:val="000D60E0"/>
    <w:rsid w:val="000F0E50"/>
    <w:rsid w:val="00140BD9"/>
    <w:rsid w:val="001C47B9"/>
    <w:rsid w:val="00206695"/>
    <w:rsid w:val="00373A0C"/>
    <w:rsid w:val="003D1C08"/>
    <w:rsid w:val="003E6F56"/>
    <w:rsid w:val="00456583"/>
    <w:rsid w:val="005120A8"/>
    <w:rsid w:val="005A29CC"/>
    <w:rsid w:val="005E0D79"/>
    <w:rsid w:val="005F4437"/>
    <w:rsid w:val="0066145B"/>
    <w:rsid w:val="00662BC5"/>
    <w:rsid w:val="006E3292"/>
    <w:rsid w:val="006F389D"/>
    <w:rsid w:val="007444E4"/>
    <w:rsid w:val="007632DC"/>
    <w:rsid w:val="007B7F5E"/>
    <w:rsid w:val="007F45A9"/>
    <w:rsid w:val="00866A54"/>
    <w:rsid w:val="00875AEF"/>
    <w:rsid w:val="008868CC"/>
    <w:rsid w:val="008A7BF9"/>
    <w:rsid w:val="00906A65"/>
    <w:rsid w:val="00942DB4"/>
    <w:rsid w:val="009F4AF2"/>
    <w:rsid w:val="00A0227C"/>
    <w:rsid w:val="00A34CAA"/>
    <w:rsid w:val="00AA0AA8"/>
    <w:rsid w:val="00AD6472"/>
    <w:rsid w:val="00B81F07"/>
    <w:rsid w:val="00BE0B20"/>
    <w:rsid w:val="00C80085"/>
    <w:rsid w:val="00CC059C"/>
    <w:rsid w:val="00CF3FE9"/>
    <w:rsid w:val="00D151BB"/>
    <w:rsid w:val="00D32988"/>
    <w:rsid w:val="00D349AC"/>
    <w:rsid w:val="00D37B74"/>
    <w:rsid w:val="00DB0E3C"/>
    <w:rsid w:val="00DB6588"/>
    <w:rsid w:val="00DC7DB7"/>
    <w:rsid w:val="00DD62DF"/>
    <w:rsid w:val="00E6309C"/>
    <w:rsid w:val="00ED4335"/>
    <w:rsid w:val="00F41E93"/>
    <w:rsid w:val="00F75177"/>
    <w:rsid w:val="00F82C3B"/>
    <w:rsid w:val="00F8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81C0"/>
  <w15:chartTrackingRefBased/>
  <w15:docId w15:val="{5FF71BFC-0DC0-4B63-9FAB-F1E75E89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9CC"/>
    <w:pPr>
      <w:ind w:left="720"/>
      <w:contextualSpacing/>
    </w:pPr>
  </w:style>
  <w:style w:type="character" w:styleId="Hyperlink">
    <w:name w:val="Hyperlink"/>
    <w:basedOn w:val="DefaultParagraphFont"/>
    <w:uiPriority w:val="99"/>
    <w:unhideWhenUsed/>
    <w:rsid w:val="005A29CC"/>
    <w:rPr>
      <w:color w:val="0563C1" w:themeColor="hyperlink"/>
      <w:u w:val="single"/>
    </w:rPr>
  </w:style>
  <w:style w:type="character" w:customStyle="1" w:styleId="Geen">
    <w:name w:val="Geen"/>
    <w:rsid w:val="005A29CC"/>
  </w:style>
  <w:style w:type="paragraph" w:customStyle="1" w:styleId="Hoofdtekst">
    <w:name w:val="Hoofdtekst"/>
    <w:rsid w:val="00B81F0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Link">
    <w:name w:val="Link"/>
    <w:rsid w:val="00B81F07"/>
    <w:rPr>
      <w:outline w:val="0"/>
      <w:color w:val="0563C1"/>
      <w:u w:val="single" w:color="0563C1"/>
      <w:lang w:val="en-US"/>
    </w:rPr>
  </w:style>
  <w:style w:type="paragraph" w:styleId="BalloonText">
    <w:name w:val="Balloon Text"/>
    <w:basedOn w:val="Normal"/>
    <w:link w:val="BalloonTextChar"/>
    <w:uiPriority w:val="99"/>
    <w:semiHidden/>
    <w:unhideWhenUsed/>
    <w:rsid w:val="00866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abssrv\Labs\ProjectName\Ex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y.koning@student.vu.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jj.stoof@vu.nl" TargetMode="External"/><Relationship Id="rId5" Type="http://schemas.openxmlformats.org/officeDocument/2006/relationships/webSettings" Target="webSettings.xml"/><Relationship Id="rId10" Type="http://schemas.openxmlformats.org/officeDocument/2006/relationships/hyperlink" Target="mailto:t.y.koning@student.vu.nl" TargetMode="External"/><Relationship Id="rId4" Type="http://schemas.openxmlformats.org/officeDocument/2006/relationships/settings" Target="settings.xml"/><Relationship Id="rId9" Type="http://schemas.openxmlformats.org/officeDocument/2006/relationships/hyperlink" Target="file:///\\labssrv\Labs\ProjectNam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A027-83A2-4D38-8D88-1DD9EA5C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dc:description/>
  <cp:lastModifiedBy>Trisha</cp:lastModifiedBy>
  <cp:revision>42</cp:revision>
  <cp:lastPrinted>2021-09-27T09:47:00Z</cp:lastPrinted>
  <dcterms:created xsi:type="dcterms:W3CDTF">2021-09-14T10:26:00Z</dcterms:created>
  <dcterms:modified xsi:type="dcterms:W3CDTF">2021-10-11T08:13:00Z</dcterms:modified>
</cp:coreProperties>
</file>